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Извечной Жизни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21.02.2024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26022024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Бойко О. 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Остраница Л.А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Чернышева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Исаева О.В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Чернышева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Тян Т.П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Леонтьев С.А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Рязанцев А.В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Ческая К.С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Финогенова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Панина Л.Е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Гафуров Р.Р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Галимова А.Р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Швец О.Б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Гринкевич А.В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Курманаевская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Кулагина И.Л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Карасева Е.Ю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Дегас Н.Ю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Андреев И.В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21. Барышев С.А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Константинова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Юрова Н.И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24. Андроновская В.А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25. Леонтьева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26. Пурденко 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1. Вхождение в Совет Извечной Жизни ИВО преображением Владык\Владычиц ИВО стандартами Распоряжений 2,4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2. Стяжание Эталона Практики по работе с территориями каждому Владыке/Владычице ИВО так, как видит ИВ АС КХ в индивидуальном и командном явлении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Стяжали рекомендации в обучении у ИВ АС КХ в подготовке работы с Гражданами и в подготовке обучения ДП, спикеров для работы с Гражданами в онлайн формате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Стяжали у ИВ АС КХ подготовку и обучение Владыке/Владычице к следующему Совету, подведением итогов года, сложения и написания Тезисов по 4-рем жизням, Плана на новый Синтез год, 4-рицы мыслеобраза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5. Стяжали у ИВ АС КХ условия для физического участия Владык\Владычиц ИВО в следующем месяце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Стяжали у ИВО 9 млрд Огня и Синтеза явления подарков Человекам Землянинам, в честь Праздника Владычества, ростом Владычества каждым Человеком Землянином так, как это видит ИВО. Впитали 32 Пламени Извечной Жизни в развертывании пламенности синтез-физически, охватывая Пламенами территорию Москвы и всю Россию в целом. Стяжали Стиль Извечной Жизни в общении с ИВО, ИВ АС Советом Извечной Жизни ИВО.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Проведение командной практики Владык\Владычиц ИВО в марте 2024: Курманаевская В., Галимова А., Андроновская В., Андреев 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Голосования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Распределение территорий Москвы по округам и регионов РФ и филиалов на 1 месяц с дальнейшим перераспределением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</w:rPr>
        <w:t xml:space="preserve"> – единогласно.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План Синтеза. Пламена. Владыки. Праздник. Эталон. Практики.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Владычица ИВО Исаева Оксана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LibreOffice/7.3.7.2$Linux_X86_64 LibreOffice_project/30$Build-2</Application>
  <AppVersion>15.0000</AppVersion>
  <Pages>2</Pages>
  <Words>322</Words>
  <Characters>1796</Characters>
  <CharactersWithSpaces>2076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2024-02-25T17:56:00Z</dcterms:created>
  <dc:creator>Оксана Исаева</dc:creator>
  <dc:description/>
  <dc:language>ru-RU</dc:language>
  <cp:lastModifiedBy/>
  <dcterms:modified xsi:type="dcterms:W3CDTF">2024-02-27T09:38:45Z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